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95" w:rsidRDefault="00F94980">
      <w:pPr>
        <w:pStyle w:val="Date"/>
        <w:spacing w:line="120" w:lineRule="auto"/>
        <w:rPr>
          <w:sz w:val="24"/>
        </w:rPr>
      </w:pPr>
      <w:r>
        <w:rPr>
          <w:noProof/>
          <w:sz w:val="24"/>
        </w:rPr>
        <mc:AlternateContent>
          <mc:Choice Requires="wps">
            <w:drawing>
              <wp:anchor distT="0" distB="0" distL="114300" distR="114300" simplePos="0" relativeHeight="251658240" behindDoc="0" locked="0" layoutInCell="0" allowOverlap="1" wp14:anchorId="31A4B22C" wp14:editId="1654147C">
                <wp:simplePos x="0" y="0"/>
                <wp:positionH relativeFrom="column">
                  <wp:posOffset>4951095</wp:posOffset>
                </wp:positionH>
                <wp:positionV relativeFrom="paragraph">
                  <wp:posOffset>-387350</wp:posOffset>
                </wp:positionV>
                <wp:extent cx="1778635" cy="1038860"/>
                <wp:effectExtent l="0" t="0" r="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B38" w:rsidRDefault="00CF7B38">
                            <w:pPr>
                              <w:rPr>
                                <w:rFonts w:ascii="Tms Rmn" w:hAnsi="Tms Rmn"/>
                                <w:sz w:val="10"/>
                              </w:rPr>
                            </w:pPr>
                          </w:p>
                          <w:p w:rsidR="00CF7B38" w:rsidRPr="00C71D4E" w:rsidRDefault="00AC5C95">
                            <w:pPr>
                              <w:rPr>
                                <w:rFonts w:ascii="Tms Rmn" w:hAnsi="Tms Rmn"/>
                                <w:sz w:val="20"/>
                                <w:szCs w:val="20"/>
                              </w:rPr>
                            </w:pPr>
                            <w:r w:rsidRPr="00C71D4E">
                              <w:rPr>
                                <w:rFonts w:ascii="Tms Rmn" w:hAnsi="Tms Rmn"/>
                                <w:sz w:val="20"/>
                                <w:szCs w:val="20"/>
                              </w:rPr>
                              <w:t>523 N. Duluth Ave.</w:t>
                            </w:r>
                          </w:p>
                          <w:p w:rsidR="00CF7B38" w:rsidRPr="00C71D4E" w:rsidRDefault="00AC5C95">
                            <w:pPr>
                              <w:rPr>
                                <w:rFonts w:ascii="Tms Rmn" w:hAnsi="Tms Rmn"/>
                                <w:sz w:val="20"/>
                                <w:szCs w:val="20"/>
                              </w:rPr>
                            </w:pPr>
                            <w:r w:rsidRPr="00C71D4E">
                              <w:rPr>
                                <w:rFonts w:ascii="Tms Rmn" w:hAnsi="Tms Rmn"/>
                                <w:sz w:val="20"/>
                                <w:szCs w:val="20"/>
                              </w:rPr>
                              <w:t>Sioux Falls, SD  57104-2714</w:t>
                            </w:r>
                          </w:p>
                          <w:p w:rsidR="00CF7B38" w:rsidRPr="00C71D4E" w:rsidRDefault="00AC5C95">
                            <w:pPr>
                              <w:rPr>
                                <w:rFonts w:ascii="Tms Rmn" w:hAnsi="Tms Rmn"/>
                                <w:sz w:val="20"/>
                                <w:szCs w:val="20"/>
                              </w:rPr>
                            </w:pPr>
                            <w:r w:rsidRPr="00C71D4E">
                              <w:rPr>
                                <w:rFonts w:ascii="Tms Rmn" w:hAnsi="Tms Rmn"/>
                                <w:sz w:val="20"/>
                                <w:szCs w:val="20"/>
                              </w:rPr>
                              <w:t>(605) 988-3798</w:t>
                            </w:r>
                          </w:p>
                          <w:p w:rsidR="00CF7B38" w:rsidRPr="00C71D4E" w:rsidRDefault="00AC5C95">
                            <w:pPr>
                              <w:rPr>
                                <w:rFonts w:ascii="Tms Rmn" w:hAnsi="Tms Rmn"/>
                                <w:sz w:val="20"/>
                                <w:szCs w:val="20"/>
                              </w:rPr>
                            </w:pPr>
                            <w:r w:rsidRPr="00C71D4E">
                              <w:rPr>
                                <w:rFonts w:ascii="Tms Rmn" w:hAnsi="Tms Rmn"/>
                                <w:sz w:val="20"/>
                                <w:szCs w:val="20"/>
                              </w:rPr>
                              <w:t>(605) 334-2092 fax</w:t>
                            </w:r>
                          </w:p>
                          <w:p w:rsidR="00CF7B38" w:rsidRPr="001B389F" w:rsidRDefault="00D76B75">
                            <w:pPr>
                              <w:rPr>
                                <w:sz w:val="20"/>
                                <w:szCs w:val="20"/>
                              </w:rPr>
                            </w:pPr>
                            <w:r w:rsidRPr="001B389F">
                              <w:rPr>
                                <w:sz w:val="20"/>
                                <w:szCs w:val="20"/>
                              </w:rPr>
                              <w:t>malthoff@sfcatholic.org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B22C" id="Rectangle 3" o:spid="_x0000_s1026" style="position:absolute;margin-left:389.85pt;margin-top:-30.5pt;width:140.0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" o:allowincell="f" filled="f" stroked="f">
                <v:textbox inset="1pt,1pt,1pt,1pt">
                  <w:txbxContent>
                    <w:p w:rsidR="00CF7B38" w:rsidRDefault="00CF7B38">
                      <w:pPr>
                        <w:rPr>
                          <w:rFonts w:ascii="Tms Rmn" w:hAnsi="Tms Rmn"/>
                          <w:sz w:val="10"/>
                        </w:rPr>
                      </w:pPr>
                    </w:p>
                    <w:p w:rsidR="00CF7B38" w:rsidRPr="00C71D4E" w:rsidRDefault="00AC5C95">
                      <w:pPr>
                        <w:rPr>
                          <w:rFonts w:ascii="Tms Rmn" w:hAnsi="Tms Rmn"/>
                          <w:sz w:val="20"/>
                          <w:szCs w:val="20"/>
                        </w:rPr>
                      </w:pPr>
                      <w:r w:rsidRPr="00C71D4E">
                        <w:rPr>
                          <w:rFonts w:ascii="Tms Rmn" w:hAnsi="Tms Rmn"/>
                          <w:sz w:val="20"/>
                          <w:szCs w:val="20"/>
                        </w:rPr>
                        <w:t>523 N. Duluth Ave.</w:t>
                      </w:r>
                    </w:p>
                    <w:p w:rsidR="00CF7B38" w:rsidRPr="00C71D4E" w:rsidRDefault="00AC5C95">
                      <w:pPr>
                        <w:rPr>
                          <w:rFonts w:ascii="Tms Rmn" w:hAnsi="Tms Rmn"/>
                          <w:sz w:val="20"/>
                          <w:szCs w:val="20"/>
                        </w:rPr>
                      </w:pPr>
                      <w:r w:rsidRPr="00C71D4E">
                        <w:rPr>
                          <w:rFonts w:ascii="Tms Rmn" w:hAnsi="Tms Rmn"/>
                          <w:sz w:val="20"/>
                          <w:szCs w:val="20"/>
                        </w:rPr>
                        <w:t>Sioux Falls, SD  57104-2714</w:t>
                      </w:r>
                    </w:p>
                    <w:p w:rsidR="00CF7B38" w:rsidRPr="00C71D4E" w:rsidRDefault="00AC5C95">
                      <w:pPr>
                        <w:rPr>
                          <w:rFonts w:ascii="Tms Rmn" w:hAnsi="Tms Rmn"/>
                          <w:sz w:val="20"/>
                          <w:szCs w:val="20"/>
                        </w:rPr>
                      </w:pPr>
                      <w:r w:rsidRPr="00C71D4E">
                        <w:rPr>
                          <w:rFonts w:ascii="Tms Rmn" w:hAnsi="Tms Rmn"/>
                          <w:sz w:val="20"/>
                          <w:szCs w:val="20"/>
                        </w:rPr>
                        <w:t>(605) 988-3798</w:t>
                      </w:r>
                    </w:p>
                    <w:p w:rsidR="00CF7B38" w:rsidRPr="00C71D4E" w:rsidRDefault="00AC5C95">
                      <w:pPr>
                        <w:rPr>
                          <w:rFonts w:ascii="Tms Rmn" w:hAnsi="Tms Rmn"/>
                          <w:sz w:val="20"/>
                          <w:szCs w:val="20"/>
                        </w:rPr>
                      </w:pPr>
                      <w:r w:rsidRPr="00C71D4E">
                        <w:rPr>
                          <w:rFonts w:ascii="Tms Rmn" w:hAnsi="Tms Rmn"/>
                          <w:sz w:val="20"/>
                          <w:szCs w:val="20"/>
                        </w:rPr>
                        <w:t>(605) 334-2092 fax</w:t>
                      </w:r>
                    </w:p>
                    <w:p w:rsidR="00CF7B38" w:rsidRPr="001B389F" w:rsidRDefault="00D76B75">
                      <w:pPr>
                        <w:rPr>
                          <w:sz w:val="20"/>
                          <w:szCs w:val="20"/>
                        </w:rPr>
                      </w:pPr>
                      <w:r w:rsidRPr="001B389F">
                        <w:rPr>
                          <w:sz w:val="20"/>
                          <w:szCs w:val="20"/>
                        </w:rPr>
                        <w:t>malthoff@sfcatholic.org</w:t>
                      </w:r>
                    </w:p>
                  </w:txbxContent>
                </v:textbox>
              </v:rect>
            </w:pict>
          </mc:Fallback>
        </mc:AlternateContent>
      </w:r>
      <w:r>
        <w:rPr>
          <w:noProof/>
          <w:sz w:val="24"/>
        </w:rPr>
        <mc:AlternateContent>
          <mc:Choice Requires="wps">
            <w:drawing>
              <wp:anchor distT="0" distB="0" distL="114300" distR="114300" simplePos="0" relativeHeight="251661312" behindDoc="0" locked="0" layoutInCell="1" allowOverlap="1" wp14:anchorId="772392F8" wp14:editId="2ACA363F">
                <wp:simplePos x="0" y="0"/>
                <wp:positionH relativeFrom="column">
                  <wp:posOffset>865505</wp:posOffset>
                </wp:positionH>
                <wp:positionV relativeFrom="paragraph">
                  <wp:posOffset>105410</wp:posOffset>
                </wp:positionV>
                <wp:extent cx="38481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D24C1" id="_x0000_t32" coordsize="21600,21600" o:spt="32" o:oned="t" path="m,l21600,21600e" filled="f">
                <v:path arrowok="t" fillok="f" o:connecttype="none"/>
                <o:lock v:ext="edit" shapetype="t"/>
              </v:shapetype>
              <v:shape id="AutoShape 6" o:spid="_x0000_s1026" type="#_x0000_t32" style="position:absolute;margin-left:68.15pt;margin-top:8.3pt;width:3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Ib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"/>
            </w:pict>
          </mc:Fallback>
        </mc:AlternateContent>
      </w:r>
      <w:r>
        <w:rPr>
          <w:noProof/>
          <w:sz w:val="24"/>
        </w:rPr>
        <mc:AlternateContent>
          <mc:Choice Requires="wps">
            <w:drawing>
              <wp:anchor distT="0" distB="0" distL="114300" distR="114300" simplePos="0" relativeHeight="251657216" behindDoc="0" locked="0" layoutInCell="0" allowOverlap="1" wp14:anchorId="2A8FD5FF" wp14:editId="6B115992">
                <wp:simplePos x="0" y="0"/>
                <wp:positionH relativeFrom="column">
                  <wp:posOffset>864870</wp:posOffset>
                </wp:positionH>
                <wp:positionV relativeFrom="paragraph">
                  <wp:posOffset>-273050</wp:posOffset>
                </wp:positionV>
                <wp:extent cx="2926080" cy="759460"/>
                <wp:effectExtent l="0" t="0" r="762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B38" w:rsidRDefault="00AC5C95" w:rsidP="00C71D4E">
                            <w:pPr>
                              <w:spacing w:before="120" w:after="120"/>
                              <w:rPr>
                                <w:rFonts w:ascii="Tms Rmn" w:hAnsi="Tms Rmn"/>
                                <w:i/>
                              </w:rPr>
                            </w:pPr>
                            <w:r>
                              <w:rPr>
                                <w:rFonts w:ascii="Tms Rmn" w:hAnsi="Tms Rmn"/>
                                <w:b/>
                                <w:i/>
                                <w:sz w:val="32"/>
                              </w:rPr>
                              <w:t>Catholic Diocese of Sioux Falls</w:t>
                            </w:r>
                          </w:p>
                          <w:p w:rsidR="00CF7B38" w:rsidRDefault="00611D34">
                            <w:r>
                              <w:rPr>
                                <w:rFonts w:ascii="Tms Rmn" w:hAnsi="Tms Rmn"/>
                                <w:i/>
                                <w:sz w:val="28"/>
                              </w:rPr>
                              <w:t>Chancery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D5FF" id="Rectangle 2" o:spid="_x0000_s1027" style="position:absolute;margin-left:68.1pt;margin-top:-21.5pt;width:230.4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" o:allowincell="f" filled="f" stroked="f">
                <v:textbox inset="1pt,1pt,1pt,1pt">
                  <w:txbxContent>
                    <w:p w:rsidR="00CF7B38" w:rsidRDefault="00AC5C95" w:rsidP="00C71D4E">
                      <w:pPr>
                        <w:spacing w:before="120" w:after="120"/>
                        <w:rPr>
                          <w:rFonts w:ascii="Tms Rmn" w:hAnsi="Tms Rmn"/>
                          <w:i/>
                        </w:rPr>
                      </w:pPr>
                      <w:r>
                        <w:rPr>
                          <w:rFonts w:ascii="Tms Rmn" w:hAnsi="Tms Rmn"/>
                          <w:b/>
                          <w:i/>
                          <w:sz w:val="32"/>
                        </w:rPr>
                        <w:t>Catholic Diocese of Sioux Falls</w:t>
                      </w:r>
                    </w:p>
                    <w:p w:rsidR="00CF7B38" w:rsidRDefault="00611D34">
                      <w:r>
                        <w:rPr>
                          <w:rFonts w:ascii="Tms Rmn" w:hAnsi="Tms Rmn"/>
                          <w:i/>
                          <w:sz w:val="28"/>
                        </w:rPr>
                        <w:t>Chancery</w:t>
                      </w:r>
                    </w:p>
                  </w:txbxContent>
                </v:textbox>
              </v:rect>
            </w:pict>
          </mc:Fallback>
        </mc:AlternateContent>
      </w:r>
      <w:r>
        <w:rPr>
          <w:noProof/>
          <w:sz w:val="24"/>
          <w:szCs w:val="24"/>
        </w:rPr>
        <w:drawing>
          <wp:anchor distT="36576" distB="36576" distL="36576" distR="36576" simplePos="0" relativeHeight="251660288" behindDoc="0" locked="0" layoutInCell="1" allowOverlap="1" wp14:anchorId="13A63040" wp14:editId="6995C49D">
            <wp:simplePos x="0" y="0"/>
            <wp:positionH relativeFrom="column">
              <wp:posOffset>-360680</wp:posOffset>
            </wp:positionH>
            <wp:positionV relativeFrom="paragraph">
              <wp:posOffset>-555625</wp:posOffset>
            </wp:positionV>
            <wp:extent cx="1125855" cy="15570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1557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4CFC">
        <w:rPr>
          <w:sz w:val="24"/>
        </w:rPr>
        <w:tab/>
      </w:r>
      <w:r w:rsidR="009F4CFC">
        <w:rPr>
          <w:sz w:val="24"/>
        </w:rPr>
        <w:tab/>
      </w:r>
      <w:r w:rsidR="009F4CFC">
        <w:rPr>
          <w:sz w:val="24"/>
        </w:rPr>
        <w:tab/>
      </w:r>
      <w:r w:rsidR="009F4CFC">
        <w:rPr>
          <w:sz w:val="24"/>
        </w:rPr>
        <w:tab/>
      </w:r>
      <w:r w:rsidR="009F4CFC">
        <w:rPr>
          <w:sz w:val="24"/>
        </w:rPr>
        <w:tab/>
      </w:r>
      <w:r w:rsidR="009F4CFC">
        <w:rPr>
          <w:sz w:val="24"/>
        </w:rPr>
        <w:tab/>
      </w:r>
    </w:p>
    <w:p w:rsidR="009F4CFC" w:rsidRDefault="009F4CFC" w:rsidP="009F4CFC">
      <w:pPr>
        <w:pStyle w:val="InsideAddress"/>
      </w:pPr>
    </w:p>
    <w:p w:rsidR="009F4CFC" w:rsidRDefault="009F4CFC" w:rsidP="009F4CFC">
      <w:pPr>
        <w:jc w:val="center"/>
        <w:rPr>
          <w:b/>
        </w:rPr>
      </w:pPr>
    </w:p>
    <w:p w:rsidR="00097407" w:rsidRDefault="00097407" w:rsidP="009F4CFC"/>
    <w:p w:rsidR="005D78BD" w:rsidRDefault="005D78BD" w:rsidP="009F4CFC"/>
    <w:p w:rsidR="005D78BD" w:rsidRDefault="005D78BD" w:rsidP="009F4CFC"/>
    <w:p w:rsidR="001B389F" w:rsidRPr="009B4BCD" w:rsidRDefault="005A26A1" w:rsidP="001B389F">
      <w:r>
        <w:t>Since</w:t>
      </w:r>
      <w:bookmarkStart w:id="0" w:name="_GoBack"/>
      <w:bookmarkEnd w:id="0"/>
      <w:r w:rsidR="001B389F">
        <w:t xml:space="preserve"> the most recent publication of </w:t>
      </w:r>
      <w:r w:rsidR="001B389F">
        <w:rPr>
          <w:i/>
        </w:rPr>
        <w:t>The Bishop’s Bulletin:</w:t>
      </w:r>
    </w:p>
    <w:p w:rsidR="001B389F" w:rsidRDefault="001B389F" w:rsidP="001B389F">
      <w:pPr>
        <w:tabs>
          <w:tab w:val="left" w:pos="720"/>
        </w:tabs>
        <w:ind w:left="2160" w:hanging="2160"/>
        <w:jc w:val="both"/>
      </w:pPr>
    </w:p>
    <w:p w:rsidR="001B389F" w:rsidRDefault="001B389F" w:rsidP="001B389F">
      <w:pPr>
        <w:ind w:left="810" w:hanging="450"/>
      </w:pPr>
      <w:r>
        <w:rPr>
          <w:b/>
        </w:rPr>
        <w:t xml:space="preserve">Robert </w:t>
      </w:r>
      <w:proofErr w:type="spellStart"/>
      <w:r>
        <w:rPr>
          <w:b/>
        </w:rPr>
        <w:t>Wullweber</w:t>
      </w:r>
      <w:proofErr w:type="spellEnd"/>
      <w:r>
        <w:t xml:space="preserve">, </w:t>
      </w:r>
      <w:r w:rsidR="008A206A">
        <w:t xml:space="preserve">after voluntarily seeking a dispensation from the </w:t>
      </w:r>
      <w:r w:rsidR="00A15919">
        <w:t xml:space="preserve">sacred </w:t>
      </w:r>
      <w:r w:rsidR="008A206A">
        <w:t>duties of ordination, was returned to the lay state by decree of the Holy See’s Congregation for Clergy.  By that same decree, Robert was released from all obligations of Holy Orders, including that of celibacy.</w:t>
      </w:r>
    </w:p>
    <w:p w:rsidR="001B389F" w:rsidRDefault="001B389F" w:rsidP="001B389F">
      <w:pPr>
        <w:tabs>
          <w:tab w:val="left" w:pos="720"/>
        </w:tabs>
        <w:ind w:left="2160" w:hanging="2160"/>
        <w:jc w:val="both"/>
        <w:rPr>
          <w:color w:val="000000"/>
          <w:shd w:val="clear" w:color="auto" w:fill="FFFFFF"/>
        </w:rPr>
      </w:pPr>
    </w:p>
    <w:p w:rsidR="005D78BD" w:rsidRDefault="005D78BD" w:rsidP="00407286">
      <w:pPr>
        <w:ind w:left="6120" w:firstLine="360"/>
      </w:pPr>
      <w:r>
        <w:t>Respectfully Submitted,</w:t>
      </w:r>
    </w:p>
    <w:p w:rsidR="00407286" w:rsidRDefault="003A16CA" w:rsidP="005D78BD">
      <w:pPr>
        <w:ind w:left="360"/>
      </w:pPr>
      <w:r>
        <w:rPr>
          <w:noProof/>
        </w:rPr>
        <mc:AlternateContent>
          <mc:Choice Requires="wps">
            <w:drawing>
              <wp:anchor distT="45720" distB="45720" distL="114300" distR="114300" simplePos="0" relativeHeight="251663360" behindDoc="0" locked="0" layoutInCell="1" allowOverlap="1">
                <wp:simplePos x="0" y="0"/>
                <wp:positionH relativeFrom="column">
                  <wp:posOffset>4122420</wp:posOffset>
                </wp:positionH>
                <wp:positionV relativeFrom="paragraph">
                  <wp:posOffset>53340</wp:posOffset>
                </wp:positionV>
                <wp:extent cx="1748155" cy="5092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509270"/>
                        </a:xfrm>
                        <a:prstGeom prst="rect">
                          <a:avLst/>
                        </a:prstGeom>
                        <a:noFill/>
                        <a:ln w="9525">
                          <a:noFill/>
                          <a:miter lim="800000"/>
                          <a:headEnd/>
                          <a:tailEnd/>
                        </a:ln>
                      </wps:spPr>
                      <wps:txbx>
                        <w:txbxContent>
                          <w:p w:rsidR="003A16CA" w:rsidRDefault="003A16CA">
                            <w:r>
                              <w:rPr>
                                <w:noProof/>
                              </w:rPr>
                              <w:drawing>
                                <wp:inline distT="0" distB="0" distL="0" distR="0">
                                  <wp:extent cx="1649095" cy="4559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tAlthoffSignature_BLU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9095" cy="455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24.6pt;margin-top:4.2pt;width:137.65pt;height:4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" filled="f" stroked="f">
                <v:textbox>
                  <w:txbxContent>
                    <w:p w:rsidR="003A16CA" w:rsidRDefault="003A16CA">
                      <w:r>
                        <w:rPr>
                          <w:noProof/>
                        </w:rPr>
                        <w:drawing>
                          <wp:inline distT="0" distB="0" distL="0" distR="0">
                            <wp:extent cx="1649095" cy="4559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tAlthoffSignature_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9095" cy="455930"/>
                                    </a:xfrm>
                                    <a:prstGeom prst="rect">
                                      <a:avLst/>
                                    </a:prstGeom>
                                  </pic:spPr>
                                </pic:pic>
                              </a:graphicData>
                            </a:graphic>
                          </wp:inline>
                        </w:drawing>
                      </w:r>
                    </w:p>
                  </w:txbxContent>
                </v:textbox>
                <w10:wrap type="square"/>
              </v:shape>
            </w:pict>
          </mc:Fallback>
        </mc:AlternateContent>
      </w:r>
    </w:p>
    <w:p w:rsidR="005D78BD" w:rsidRDefault="005D78BD" w:rsidP="00407286">
      <w:pPr>
        <w:ind w:left="5760" w:firstLine="720"/>
      </w:pPr>
      <w:r>
        <w:t>Mr. Matthew K. Althoff</w:t>
      </w:r>
    </w:p>
    <w:p w:rsidR="005D78BD" w:rsidRDefault="005D78BD" w:rsidP="00407286">
      <w:pPr>
        <w:ind w:left="6480"/>
      </w:pPr>
      <w:r>
        <w:t>Chancellor</w:t>
      </w:r>
    </w:p>
    <w:p w:rsidR="005D78BD" w:rsidRDefault="005D78BD" w:rsidP="005D78BD">
      <w:pPr>
        <w:ind w:left="360"/>
      </w:pPr>
    </w:p>
    <w:sectPr w:rsidR="005D78BD" w:rsidSect="0021151A">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440" w:right="1080" w:bottom="144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C3" w:rsidRDefault="00352AC3">
      <w:r>
        <w:separator/>
      </w:r>
    </w:p>
  </w:endnote>
  <w:endnote w:type="continuationSeparator" w:id="0">
    <w:p w:rsidR="00352AC3" w:rsidRDefault="0035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FB" w:rsidRDefault="008E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66" w:rsidRDefault="005A26A1" w:rsidP="00E0297E">
    <w:pPr>
      <w:pStyle w:val="Footer"/>
    </w:pPr>
    <w:sdt>
      <w:sdtPr>
        <w:id w:val="-270627278"/>
        <w:docPartObj>
          <w:docPartGallery w:val="Page Numbers (Bottom of Page)"/>
          <w:docPartUnique/>
        </w:docPartObj>
      </w:sdtPr>
      <w:sdtEndPr>
        <w:rPr>
          <w:noProof/>
        </w:rPr>
      </w:sdtEndPr>
      <w:sdtContent>
        <w:r w:rsidR="00E0297E">
          <w:t xml:space="preserve">Page </w:t>
        </w:r>
        <w:r w:rsidR="00E0086D">
          <w:fldChar w:fldCharType="begin"/>
        </w:r>
        <w:r w:rsidR="00E0086D">
          <w:instrText xml:space="preserve"> PAGE   \* MERGEFORMAT </w:instrText>
        </w:r>
        <w:r w:rsidR="00E0086D">
          <w:fldChar w:fldCharType="separate"/>
        </w:r>
        <w:r w:rsidR="00103867">
          <w:rPr>
            <w:noProof/>
          </w:rPr>
          <w:t>2</w:t>
        </w:r>
        <w:r w:rsidR="00E0086D">
          <w:rPr>
            <w:noProof/>
          </w:rPr>
          <w:fldChar w:fldCharType="end"/>
        </w:r>
        <w:r w:rsidR="004C0E58">
          <w:rPr>
            <w:noProof/>
          </w:rPr>
          <w:t>/3</w:t>
        </w:r>
      </w:sdtContent>
    </w:sdt>
    <w:r w:rsidR="00E0297E">
      <w:tab/>
      <w:t xml:space="preserve">  </w:t>
    </w:r>
    <w:r w:rsidR="0021151A">
      <w:t>Presbyteral Council</w:t>
    </w:r>
    <w:r w:rsidR="0045572C">
      <w:t xml:space="preserve"> – </w:t>
    </w:r>
    <w:r w:rsidR="0021151A">
      <w:t>September 17</w:t>
    </w:r>
    <w:r w:rsidR="0017190D">
      <w:t>, 2015</w:t>
    </w:r>
    <w:r w:rsidR="00E0297E">
      <w:tab/>
      <w:t>Meeting Minutes</w:t>
    </w:r>
    <w:r w:rsidR="00E0297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FB" w:rsidRDefault="008E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C3" w:rsidRDefault="00352AC3">
      <w:r>
        <w:separator/>
      </w:r>
    </w:p>
  </w:footnote>
  <w:footnote w:type="continuationSeparator" w:id="0">
    <w:p w:rsidR="00352AC3" w:rsidRDefault="0035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FB" w:rsidRDefault="008E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66" w:rsidRDefault="007B1D8C" w:rsidP="007B1D8C">
    <w:pPr>
      <w:pStyle w:val="Header"/>
      <w:tabs>
        <w:tab w:val="clear" w:pos="4320"/>
        <w:tab w:val="clear" w:pos="8640"/>
        <w:tab w:val="center" w:pos="-90"/>
        <w:tab w:val="left" w:pos="5040"/>
        <w:tab w:val="right" w:pos="11070"/>
      </w:tabs>
      <w:jc w:val="center"/>
    </w:pPr>
    <w:r>
      <w:rPr>
        <w:noProof/>
        <w:sz w:val="24"/>
        <w:szCs w:val="24"/>
      </w:rPr>
      <w:drawing>
        <wp:anchor distT="36576" distB="36576" distL="36576" distR="36576" simplePos="0" relativeHeight="251659264" behindDoc="0" locked="0" layoutInCell="1" allowOverlap="1" wp14:anchorId="127000A3" wp14:editId="6DD52423">
          <wp:simplePos x="0" y="0"/>
          <wp:positionH relativeFrom="column">
            <wp:posOffset>2590800</wp:posOffset>
          </wp:positionH>
          <wp:positionV relativeFrom="paragraph">
            <wp:posOffset>-200025</wp:posOffset>
          </wp:positionV>
          <wp:extent cx="428625" cy="593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593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FB" w:rsidRDefault="008E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01CF"/>
    <w:multiLevelType w:val="hybridMultilevel"/>
    <w:tmpl w:val="0A78ECAC"/>
    <w:lvl w:ilvl="0" w:tplc="094AA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38"/>
    <w:rsid w:val="00011B66"/>
    <w:rsid w:val="0003297A"/>
    <w:rsid w:val="00046737"/>
    <w:rsid w:val="00055AF3"/>
    <w:rsid w:val="000657B7"/>
    <w:rsid w:val="0007136A"/>
    <w:rsid w:val="000723E7"/>
    <w:rsid w:val="00097407"/>
    <w:rsid w:val="000A64D9"/>
    <w:rsid w:val="000A73F7"/>
    <w:rsid w:val="000C0756"/>
    <w:rsid w:val="000C29B4"/>
    <w:rsid w:val="000D201A"/>
    <w:rsid w:val="000F13AD"/>
    <w:rsid w:val="000F26A3"/>
    <w:rsid w:val="00103867"/>
    <w:rsid w:val="00103C82"/>
    <w:rsid w:val="00116A15"/>
    <w:rsid w:val="001361EB"/>
    <w:rsid w:val="00147CD1"/>
    <w:rsid w:val="001568B3"/>
    <w:rsid w:val="00166BE8"/>
    <w:rsid w:val="0017190D"/>
    <w:rsid w:val="0019292C"/>
    <w:rsid w:val="001B1FE3"/>
    <w:rsid w:val="001B389F"/>
    <w:rsid w:val="001C0C02"/>
    <w:rsid w:val="001C59EF"/>
    <w:rsid w:val="001D2AB4"/>
    <w:rsid w:val="001F00B3"/>
    <w:rsid w:val="00202066"/>
    <w:rsid w:val="0021151A"/>
    <w:rsid w:val="002213C2"/>
    <w:rsid w:val="00236408"/>
    <w:rsid w:val="002554EB"/>
    <w:rsid w:val="002706C4"/>
    <w:rsid w:val="002905B8"/>
    <w:rsid w:val="00293875"/>
    <w:rsid w:val="002E1F59"/>
    <w:rsid w:val="00352AC3"/>
    <w:rsid w:val="00355833"/>
    <w:rsid w:val="003626CF"/>
    <w:rsid w:val="003969BD"/>
    <w:rsid w:val="003A16CA"/>
    <w:rsid w:val="003C3553"/>
    <w:rsid w:val="003D73EE"/>
    <w:rsid w:val="003E14DE"/>
    <w:rsid w:val="003F5CDE"/>
    <w:rsid w:val="00407286"/>
    <w:rsid w:val="004132F3"/>
    <w:rsid w:val="00433516"/>
    <w:rsid w:val="00451446"/>
    <w:rsid w:val="0045572C"/>
    <w:rsid w:val="004A7220"/>
    <w:rsid w:val="004C0E58"/>
    <w:rsid w:val="004E02DD"/>
    <w:rsid w:val="004F3610"/>
    <w:rsid w:val="005115AA"/>
    <w:rsid w:val="00522221"/>
    <w:rsid w:val="00525423"/>
    <w:rsid w:val="00527CD5"/>
    <w:rsid w:val="00544137"/>
    <w:rsid w:val="005634F5"/>
    <w:rsid w:val="00571306"/>
    <w:rsid w:val="00571CFA"/>
    <w:rsid w:val="005A26A1"/>
    <w:rsid w:val="005A3187"/>
    <w:rsid w:val="005D78BD"/>
    <w:rsid w:val="005F5A1B"/>
    <w:rsid w:val="00603291"/>
    <w:rsid w:val="00611D34"/>
    <w:rsid w:val="00620B83"/>
    <w:rsid w:val="00645B0F"/>
    <w:rsid w:val="00686763"/>
    <w:rsid w:val="006A2EC3"/>
    <w:rsid w:val="006D4E00"/>
    <w:rsid w:val="006E328D"/>
    <w:rsid w:val="007257BB"/>
    <w:rsid w:val="00745B5B"/>
    <w:rsid w:val="007671BB"/>
    <w:rsid w:val="00797F03"/>
    <w:rsid w:val="007B1D8C"/>
    <w:rsid w:val="007B7706"/>
    <w:rsid w:val="007C26BE"/>
    <w:rsid w:val="007D008E"/>
    <w:rsid w:val="007E23F4"/>
    <w:rsid w:val="008153CB"/>
    <w:rsid w:val="008328EB"/>
    <w:rsid w:val="00843BA2"/>
    <w:rsid w:val="00865249"/>
    <w:rsid w:val="00865287"/>
    <w:rsid w:val="00871B82"/>
    <w:rsid w:val="00872997"/>
    <w:rsid w:val="00882DBB"/>
    <w:rsid w:val="008A206A"/>
    <w:rsid w:val="008A53F0"/>
    <w:rsid w:val="008C2007"/>
    <w:rsid w:val="008C689B"/>
    <w:rsid w:val="008D3B51"/>
    <w:rsid w:val="008E02FB"/>
    <w:rsid w:val="009064E9"/>
    <w:rsid w:val="00971F54"/>
    <w:rsid w:val="009832D1"/>
    <w:rsid w:val="00985252"/>
    <w:rsid w:val="009960CD"/>
    <w:rsid w:val="0099770C"/>
    <w:rsid w:val="009F4CFC"/>
    <w:rsid w:val="00A15919"/>
    <w:rsid w:val="00A448B0"/>
    <w:rsid w:val="00A61D34"/>
    <w:rsid w:val="00A81BA7"/>
    <w:rsid w:val="00A902F0"/>
    <w:rsid w:val="00AA7484"/>
    <w:rsid w:val="00AC5C95"/>
    <w:rsid w:val="00AE28F7"/>
    <w:rsid w:val="00AF00DB"/>
    <w:rsid w:val="00B33C08"/>
    <w:rsid w:val="00B66F2A"/>
    <w:rsid w:val="00C05836"/>
    <w:rsid w:val="00C06A0E"/>
    <w:rsid w:val="00C44DBA"/>
    <w:rsid w:val="00C56BCC"/>
    <w:rsid w:val="00C71D4E"/>
    <w:rsid w:val="00C71EBC"/>
    <w:rsid w:val="00CB1AB1"/>
    <w:rsid w:val="00CC09D8"/>
    <w:rsid w:val="00CC7A8E"/>
    <w:rsid w:val="00CD7039"/>
    <w:rsid w:val="00CE6F2B"/>
    <w:rsid w:val="00CE7B5B"/>
    <w:rsid w:val="00CF7B38"/>
    <w:rsid w:val="00D243BB"/>
    <w:rsid w:val="00D468D4"/>
    <w:rsid w:val="00D602EA"/>
    <w:rsid w:val="00D61FA3"/>
    <w:rsid w:val="00D6449A"/>
    <w:rsid w:val="00D71A57"/>
    <w:rsid w:val="00D74938"/>
    <w:rsid w:val="00D76B75"/>
    <w:rsid w:val="00D83774"/>
    <w:rsid w:val="00DC641D"/>
    <w:rsid w:val="00DD2F76"/>
    <w:rsid w:val="00DF3542"/>
    <w:rsid w:val="00E0086D"/>
    <w:rsid w:val="00E0297E"/>
    <w:rsid w:val="00E33703"/>
    <w:rsid w:val="00EA4DDC"/>
    <w:rsid w:val="00EA59C1"/>
    <w:rsid w:val="00F36FB8"/>
    <w:rsid w:val="00F77626"/>
    <w:rsid w:val="00F91E9B"/>
    <w:rsid w:val="00F9455F"/>
    <w:rsid w:val="00F94980"/>
    <w:rsid w:val="00FB0C8A"/>
    <w:rsid w:val="00FD1C99"/>
    <w:rsid w:val="00FE6A72"/>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CD00D9"/>
  <w15:docId w15:val="{6447E776-4752-47A5-95BF-6E8ED972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FC"/>
    <w:rPr>
      <w:sz w:val="24"/>
      <w:szCs w:val="24"/>
    </w:rPr>
  </w:style>
  <w:style w:type="paragraph" w:styleId="Heading1">
    <w:name w:val="heading 1"/>
    <w:basedOn w:val="HeadingBase"/>
    <w:next w:val="BodyText"/>
    <w:qFormat/>
    <w:rsid w:val="00CF7B38"/>
    <w:pPr>
      <w:outlineLvl w:val="0"/>
    </w:pPr>
  </w:style>
  <w:style w:type="paragraph" w:styleId="Heading2">
    <w:name w:val="heading 2"/>
    <w:basedOn w:val="HeadingBase"/>
    <w:next w:val="BodyText"/>
    <w:qFormat/>
    <w:rsid w:val="00CF7B38"/>
    <w:pPr>
      <w:spacing w:before="160"/>
      <w:outlineLvl w:val="1"/>
    </w:pPr>
    <w:rPr>
      <w:i/>
      <w:sz w:val="28"/>
    </w:rPr>
  </w:style>
  <w:style w:type="paragraph" w:styleId="Heading3">
    <w:name w:val="heading 3"/>
    <w:basedOn w:val="HeadingBase"/>
    <w:next w:val="BodyText"/>
    <w:qFormat/>
    <w:rsid w:val="00CF7B38"/>
    <w:pPr>
      <w:spacing w:before="120" w:after="80"/>
      <w:outlineLvl w:val="2"/>
    </w:pPr>
    <w:rPr>
      <w:rFonts w:ascii="Times New Roman" w:hAnsi="Times New Roman"/>
      <w:sz w:val="24"/>
    </w:rPr>
  </w:style>
  <w:style w:type="paragraph" w:styleId="Heading4">
    <w:name w:val="heading 4"/>
    <w:basedOn w:val="HeadingBase"/>
    <w:next w:val="BodyText"/>
    <w:qFormat/>
    <w:rsid w:val="00CF7B38"/>
    <w:pPr>
      <w:spacing w:before="120" w:after="80"/>
      <w:outlineLvl w:val="3"/>
    </w:pPr>
    <w:rPr>
      <w:rFonts w:ascii="Times New Roman" w:hAnsi="Times New Roman"/>
      <w:i/>
      <w:sz w:val="24"/>
    </w:rPr>
  </w:style>
  <w:style w:type="paragraph" w:styleId="Heading5">
    <w:name w:val="heading 5"/>
    <w:basedOn w:val="HeadingBase"/>
    <w:next w:val="BodyText"/>
    <w:qFormat/>
    <w:rsid w:val="00CF7B38"/>
    <w:pPr>
      <w:spacing w:before="120" w:after="80"/>
      <w:outlineLvl w:val="4"/>
    </w:pPr>
    <w:rPr>
      <w:sz w:val="20"/>
    </w:rPr>
  </w:style>
  <w:style w:type="paragraph" w:styleId="Heading6">
    <w:name w:val="heading 6"/>
    <w:basedOn w:val="HeadingBase"/>
    <w:next w:val="BodyText"/>
    <w:qFormat/>
    <w:rsid w:val="00CF7B38"/>
    <w:pPr>
      <w:spacing w:before="120" w:after="80"/>
      <w:outlineLvl w:val="5"/>
    </w:pPr>
    <w:rPr>
      <w:i/>
      <w:sz w:val="20"/>
    </w:rPr>
  </w:style>
  <w:style w:type="paragraph" w:styleId="Heading7">
    <w:name w:val="heading 7"/>
    <w:basedOn w:val="HeadingBase"/>
    <w:next w:val="BodyText"/>
    <w:qFormat/>
    <w:rsid w:val="00CF7B38"/>
    <w:pPr>
      <w:spacing w:before="80" w:after="60"/>
      <w:outlineLvl w:val="6"/>
    </w:pPr>
    <w:rPr>
      <w:rFonts w:ascii="Times New Roman" w:hAnsi="Times New Roman"/>
      <w:sz w:val="20"/>
    </w:rPr>
  </w:style>
  <w:style w:type="paragraph" w:styleId="Heading8">
    <w:name w:val="heading 8"/>
    <w:basedOn w:val="HeadingBase"/>
    <w:next w:val="BodyText"/>
    <w:qFormat/>
    <w:rsid w:val="00CF7B38"/>
    <w:pPr>
      <w:spacing w:before="80" w:after="60"/>
      <w:outlineLvl w:val="7"/>
    </w:pPr>
    <w:rPr>
      <w:rFonts w:ascii="Times New Roman" w:hAnsi="Times New Roman"/>
      <w:i/>
      <w:sz w:val="20"/>
    </w:rPr>
  </w:style>
  <w:style w:type="paragraph" w:styleId="Heading9">
    <w:name w:val="heading 9"/>
    <w:basedOn w:val="HeadingBase"/>
    <w:next w:val="BodyText"/>
    <w:qFormat/>
    <w:rsid w:val="00CF7B3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CF7B38"/>
    <w:pPr>
      <w:spacing w:after="120"/>
    </w:pPr>
    <w:rPr>
      <w:sz w:val="20"/>
    </w:rPr>
  </w:style>
  <w:style w:type="paragraph" w:customStyle="1" w:styleId="FootnoteBase">
    <w:name w:val="Footnote Base"/>
    <w:basedOn w:val="Normal"/>
    <w:rsid w:val="00CF7B38"/>
    <w:pPr>
      <w:tabs>
        <w:tab w:val="left" w:pos="187"/>
      </w:tabs>
      <w:spacing w:line="220" w:lineRule="exact"/>
      <w:ind w:left="187" w:hanging="187"/>
    </w:pPr>
    <w:rPr>
      <w:sz w:val="18"/>
      <w:szCs w:val="20"/>
    </w:rPr>
  </w:style>
  <w:style w:type="paragraph" w:customStyle="1" w:styleId="BlockQuotation">
    <w:name w:val="Block Quotation"/>
    <w:basedOn w:val="BodyText"/>
    <w:rsid w:val="00CF7B38"/>
    <w:pPr>
      <w:keepLines/>
      <w:ind w:left="720" w:right="720"/>
    </w:pPr>
    <w:rPr>
      <w:i/>
    </w:rPr>
  </w:style>
  <w:style w:type="paragraph" w:customStyle="1" w:styleId="BodyTextKeep">
    <w:name w:val="Body Text Keep"/>
    <w:basedOn w:val="BodyText"/>
    <w:rsid w:val="00CF7B38"/>
    <w:pPr>
      <w:keepNext/>
    </w:pPr>
  </w:style>
  <w:style w:type="paragraph" w:styleId="Caption">
    <w:name w:val="caption"/>
    <w:basedOn w:val="Picture"/>
    <w:next w:val="BodyText"/>
    <w:qFormat/>
    <w:rsid w:val="00CF7B38"/>
    <w:pPr>
      <w:keepNext w:val="0"/>
      <w:spacing w:before="120"/>
    </w:pPr>
    <w:rPr>
      <w:i/>
      <w:sz w:val="18"/>
    </w:rPr>
  </w:style>
  <w:style w:type="paragraph" w:customStyle="1" w:styleId="Picture">
    <w:name w:val="Picture"/>
    <w:basedOn w:val="BodyText"/>
    <w:next w:val="Caption"/>
    <w:rsid w:val="00CF7B38"/>
    <w:pPr>
      <w:keepNext/>
    </w:pPr>
  </w:style>
  <w:style w:type="paragraph" w:styleId="Date">
    <w:name w:val="Date"/>
    <w:basedOn w:val="BodyText"/>
    <w:next w:val="InsideAddress"/>
    <w:semiHidden/>
    <w:rsid w:val="00CF7B38"/>
    <w:pPr>
      <w:spacing w:before="480"/>
    </w:pPr>
  </w:style>
  <w:style w:type="paragraph" w:customStyle="1" w:styleId="InsideAddress">
    <w:name w:val="Inside Address"/>
    <w:basedOn w:val="Address"/>
    <w:next w:val="AttentionLine"/>
    <w:rsid w:val="00CF7B38"/>
  </w:style>
  <w:style w:type="paragraph" w:customStyle="1" w:styleId="AttentionLine">
    <w:name w:val="Attention Line"/>
    <w:basedOn w:val="BodyText"/>
    <w:next w:val="Salutation"/>
    <w:rsid w:val="00CF7B38"/>
    <w:pPr>
      <w:spacing w:before="160" w:after="0"/>
    </w:pPr>
    <w:rPr>
      <w:b/>
      <w:i/>
    </w:rPr>
  </w:style>
  <w:style w:type="paragraph" w:styleId="Salutation">
    <w:name w:val="Salutation"/>
    <w:basedOn w:val="BodyText"/>
    <w:next w:val="SubjectLine"/>
    <w:semiHidden/>
    <w:rsid w:val="00CF7B38"/>
    <w:pPr>
      <w:spacing w:before="160"/>
    </w:pPr>
  </w:style>
  <w:style w:type="paragraph" w:customStyle="1" w:styleId="SubjectLine">
    <w:name w:val="Subject Line"/>
    <w:basedOn w:val="BodyText"/>
    <w:next w:val="BodyText"/>
    <w:rsid w:val="00CF7B38"/>
    <w:rPr>
      <w:i/>
      <w:u w:val="single"/>
    </w:rPr>
  </w:style>
  <w:style w:type="character" w:styleId="EndnoteReference">
    <w:name w:val="endnote reference"/>
    <w:semiHidden/>
    <w:rsid w:val="00CF7B38"/>
    <w:rPr>
      <w:vertAlign w:val="superscript"/>
    </w:rPr>
  </w:style>
  <w:style w:type="paragraph" w:styleId="EndnoteText">
    <w:name w:val="endnote text"/>
    <w:basedOn w:val="FootnoteBase"/>
    <w:semiHidden/>
    <w:rsid w:val="00CF7B38"/>
    <w:pPr>
      <w:spacing w:after="120"/>
    </w:pPr>
  </w:style>
  <w:style w:type="paragraph" w:styleId="EnvelopeAddress">
    <w:name w:val="envelope address"/>
    <w:basedOn w:val="Address"/>
    <w:semiHidden/>
    <w:rsid w:val="00CF7B38"/>
    <w:pPr>
      <w:ind w:left="3240" w:right="0"/>
    </w:pPr>
  </w:style>
  <w:style w:type="paragraph" w:styleId="EnvelopeReturn">
    <w:name w:val="envelope return"/>
    <w:basedOn w:val="Address"/>
    <w:semiHidden/>
    <w:rsid w:val="00CF7B38"/>
    <w:pPr>
      <w:ind w:right="5040"/>
    </w:pPr>
  </w:style>
  <w:style w:type="paragraph" w:styleId="Footer">
    <w:name w:val="footer"/>
    <w:basedOn w:val="HeaderBase"/>
    <w:link w:val="FooterChar"/>
    <w:uiPriority w:val="99"/>
    <w:rsid w:val="00CF7B38"/>
  </w:style>
  <w:style w:type="paragraph" w:customStyle="1" w:styleId="HeaderBase">
    <w:name w:val="Header Base"/>
    <w:basedOn w:val="Normal"/>
    <w:rsid w:val="00CF7B38"/>
    <w:pPr>
      <w:keepLines/>
      <w:tabs>
        <w:tab w:val="center" w:pos="4320"/>
        <w:tab w:val="right" w:pos="8640"/>
      </w:tabs>
    </w:pPr>
    <w:rPr>
      <w:sz w:val="20"/>
      <w:szCs w:val="20"/>
    </w:rPr>
  </w:style>
  <w:style w:type="paragraph" w:styleId="MessageHeader">
    <w:name w:val="Message Header"/>
    <w:basedOn w:val="BodyText"/>
    <w:semiHidden/>
    <w:rsid w:val="00CF7B38"/>
    <w:pPr>
      <w:keepLines/>
      <w:tabs>
        <w:tab w:val="left" w:pos="720"/>
      </w:tabs>
      <w:spacing w:after="240"/>
      <w:ind w:left="1080" w:right="2880" w:hanging="1080"/>
    </w:pPr>
    <w:rPr>
      <w:rFonts w:ascii="Arial" w:hAnsi="Arial"/>
    </w:rPr>
  </w:style>
  <w:style w:type="paragraph" w:styleId="FootnoteText">
    <w:name w:val="footnote text"/>
    <w:basedOn w:val="FootnoteBase"/>
    <w:semiHidden/>
    <w:rsid w:val="00CF7B38"/>
    <w:pPr>
      <w:spacing w:after="120"/>
    </w:pPr>
  </w:style>
  <w:style w:type="character" w:styleId="FootnoteReference">
    <w:name w:val="footnote reference"/>
    <w:semiHidden/>
    <w:rsid w:val="00CF7B38"/>
    <w:rPr>
      <w:vertAlign w:val="superscript"/>
    </w:rPr>
  </w:style>
  <w:style w:type="paragraph" w:styleId="List">
    <w:name w:val="List"/>
    <w:basedOn w:val="BodyText"/>
    <w:semiHidden/>
    <w:rsid w:val="00CF7B38"/>
    <w:pPr>
      <w:tabs>
        <w:tab w:val="left" w:pos="720"/>
      </w:tabs>
      <w:spacing w:after="80"/>
      <w:ind w:left="720" w:hanging="360"/>
    </w:pPr>
  </w:style>
  <w:style w:type="character" w:styleId="LineNumber">
    <w:name w:val="line number"/>
    <w:semiHidden/>
    <w:rsid w:val="00CF7B38"/>
    <w:rPr>
      <w:rFonts w:ascii="Arial" w:hAnsi="Arial"/>
      <w:sz w:val="18"/>
    </w:rPr>
  </w:style>
  <w:style w:type="paragraph" w:styleId="ListBullet">
    <w:name w:val="List Bullet"/>
    <w:basedOn w:val="List"/>
    <w:semiHidden/>
    <w:rsid w:val="00CF7B38"/>
    <w:pPr>
      <w:tabs>
        <w:tab w:val="clear" w:pos="720"/>
      </w:tabs>
      <w:spacing w:after="160"/>
    </w:pPr>
  </w:style>
  <w:style w:type="paragraph" w:styleId="ListNumber">
    <w:name w:val="List Number"/>
    <w:basedOn w:val="List"/>
    <w:semiHidden/>
    <w:rsid w:val="00CF7B38"/>
    <w:pPr>
      <w:tabs>
        <w:tab w:val="clear" w:pos="720"/>
      </w:tabs>
      <w:spacing w:after="160"/>
    </w:pPr>
  </w:style>
  <w:style w:type="paragraph" w:styleId="MacroText">
    <w:name w:val="macro"/>
    <w:basedOn w:val="BodyText"/>
    <w:semiHidden/>
    <w:rsid w:val="00CF7B38"/>
    <w:pPr>
      <w:spacing w:after="120"/>
    </w:pPr>
    <w:rPr>
      <w:rFonts w:ascii="Courier New" w:hAnsi="Courier New"/>
    </w:rPr>
  </w:style>
  <w:style w:type="character" w:styleId="PageNumber">
    <w:name w:val="page number"/>
    <w:semiHidden/>
    <w:rsid w:val="00CF7B38"/>
    <w:rPr>
      <w:b/>
    </w:rPr>
  </w:style>
  <w:style w:type="paragraph" w:customStyle="1" w:styleId="ReturnAddress">
    <w:name w:val="Return Address"/>
    <w:basedOn w:val="Address"/>
    <w:next w:val="Date"/>
    <w:rsid w:val="00CF7B38"/>
  </w:style>
  <w:style w:type="character" w:customStyle="1" w:styleId="Superscript">
    <w:name w:val="Superscript"/>
    <w:rsid w:val="00CF7B38"/>
    <w:rPr>
      <w:vertAlign w:val="superscript"/>
    </w:rPr>
  </w:style>
  <w:style w:type="paragraph" w:customStyle="1" w:styleId="CC">
    <w:name w:val="CC"/>
    <w:basedOn w:val="BodyText"/>
    <w:rsid w:val="00CF7B38"/>
    <w:pPr>
      <w:keepLines/>
      <w:ind w:left="360" w:hanging="360"/>
    </w:pPr>
  </w:style>
  <w:style w:type="paragraph" w:customStyle="1" w:styleId="CompanyName">
    <w:name w:val="Company Name"/>
    <w:basedOn w:val="BodyText"/>
    <w:next w:val="ReturnAddress"/>
    <w:rsid w:val="00CF7B38"/>
    <w:pPr>
      <w:spacing w:before="80" w:after="0"/>
    </w:pPr>
    <w:rPr>
      <w:b/>
    </w:rPr>
  </w:style>
  <w:style w:type="paragraph" w:customStyle="1" w:styleId="SignatureCompanyName">
    <w:name w:val="Signature Company Name"/>
    <w:basedOn w:val="Signature"/>
    <w:next w:val="SignatureName"/>
    <w:rsid w:val="00CF7B38"/>
    <w:pPr>
      <w:keepLines/>
      <w:spacing w:after="160"/>
    </w:pPr>
    <w:rPr>
      <w:b/>
    </w:rPr>
  </w:style>
  <w:style w:type="paragraph" w:customStyle="1" w:styleId="SignatureName">
    <w:name w:val="Signature Name"/>
    <w:basedOn w:val="Signature"/>
    <w:next w:val="SignatureJobTitle"/>
    <w:rsid w:val="00CF7B38"/>
    <w:pPr>
      <w:spacing w:before="720"/>
    </w:pPr>
  </w:style>
  <w:style w:type="paragraph" w:customStyle="1" w:styleId="SignatureJobTitle">
    <w:name w:val="Signature Job Title"/>
    <w:basedOn w:val="Signature"/>
    <w:next w:val="ReferenceInitials"/>
    <w:rsid w:val="00CF7B38"/>
    <w:pPr>
      <w:spacing w:after="160"/>
    </w:pPr>
  </w:style>
  <w:style w:type="paragraph" w:customStyle="1" w:styleId="ReferenceInitials">
    <w:name w:val="Reference Initials"/>
    <w:basedOn w:val="BodyText"/>
    <w:next w:val="Enclosure"/>
    <w:rsid w:val="00CF7B38"/>
    <w:pPr>
      <w:keepNext/>
      <w:keepLines/>
      <w:tabs>
        <w:tab w:val="left" w:pos="360"/>
      </w:tabs>
      <w:ind w:left="360" w:hanging="360"/>
    </w:pPr>
  </w:style>
  <w:style w:type="paragraph" w:customStyle="1" w:styleId="Enclosure">
    <w:name w:val="Enclosure"/>
    <w:basedOn w:val="BodyText"/>
    <w:next w:val="CC"/>
    <w:rsid w:val="00CF7B38"/>
    <w:pPr>
      <w:keepLines/>
    </w:pPr>
  </w:style>
  <w:style w:type="paragraph" w:customStyle="1" w:styleId="FooterFirst">
    <w:name w:val="Footer First"/>
    <w:basedOn w:val="Footer"/>
    <w:rsid w:val="00CF7B38"/>
    <w:pPr>
      <w:tabs>
        <w:tab w:val="clear" w:pos="8640"/>
      </w:tabs>
      <w:jc w:val="center"/>
    </w:pPr>
  </w:style>
  <w:style w:type="paragraph" w:customStyle="1" w:styleId="FooterEven">
    <w:name w:val="Footer Even"/>
    <w:basedOn w:val="Footer"/>
    <w:rsid w:val="00CF7B38"/>
  </w:style>
  <w:style w:type="paragraph" w:customStyle="1" w:styleId="FooterOdd">
    <w:name w:val="Footer Odd"/>
    <w:basedOn w:val="Footer"/>
    <w:rsid w:val="00CF7B38"/>
    <w:pPr>
      <w:tabs>
        <w:tab w:val="right" w:pos="0"/>
      </w:tabs>
      <w:jc w:val="right"/>
    </w:pPr>
  </w:style>
  <w:style w:type="paragraph" w:customStyle="1" w:styleId="HeaderFirst">
    <w:name w:val="Header First"/>
    <w:basedOn w:val="Header"/>
    <w:rsid w:val="00CF7B38"/>
    <w:pPr>
      <w:tabs>
        <w:tab w:val="clear" w:pos="8640"/>
      </w:tabs>
      <w:jc w:val="center"/>
    </w:pPr>
  </w:style>
  <w:style w:type="paragraph" w:styleId="Header">
    <w:name w:val="header"/>
    <w:basedOn w:val="HeaderBase"/>
    <w:semiHidden/>
    <w:rsid w:val="00CF7B38"/>
  </w:style>
  <w:style w:type="paragraph" w:customStyle="1" w:styleId="HeaderEven">
    <w:name w:val="Header Even"/>
    <w:basedOn w:val="Header"/>
    <w:rsid w:val="00CF7B38"/>
  </w:style>
  <w:style w:type="paragraph" w:customStyle="1" w:styleId="HeaderOdd">
    <w:name w:val="Header Odd"/>
    <w:basedOn w:val="Header"/>
    <w:rsid w:val="00CF7B38"/>
    <w:pPr>
      <w:tabs>
        <w:tab w:val="right" w:pos="0"/>
      </w:tabs>
      <w:jc w:val="right"/>
    </w:pPr>
  </w:style>
  <w:style w:type="paragraph" w:customStyle="1" w:styleId="BlockQuotationFirst">
    <w:name w:val="Block Quotation First"/>
    <w:basedOn w:val="BlockQuotation"/>
    <w:next w:val="BlockQuotation"/>
    <w:rsid w:val="00CF7B38"/>
    <w:pPr>
      <w:spacing w:before="120"/>
    </w:pPr>
  </w:style>
  <w:style w:type="paragraph" w:customStyle="1" w:styleId="BlockQuotationLast">
    <w:name w:val="Block Quotation Last"/>
    <w:basedOn w:val="BlockQuotation"/>
    <w:next w:val="BodyText"/>
    <w:rsid w:val="00CF7B38"/>
    <w:pPr>
      <w:spacing w:after="240"/>
    </w:pPr>
  </w:style>
  <w:style w:type="paragraph" w:customStyle="1" w:styleId="ListBulletFirst">
    <w:name w:val="List Bullet First"/>
    <w:basedOn w:val="ListBullet"/>
    <w:next w:val="ListBullet"/>
    <w:rsid w:val="00CF7B38"/>
    <w:pPr>
      <w:spacing w:before="80"/>
    </w:pPr>
  </w:style>
  <w:style w:type="paragraph" w:customStyle="1" w:styleId="ListBulletLast">
    <w:name w:val="List Bullet Last"/>
    <w:basedOn w:val="ListBullet"/>
    <w:next w:val="BodyText"/>
    <w:rsid w:val="00CF7B38"/>
    <w:pPr>
      <w:spacing w:after="240"/>
    </w:pPr>
  </w:style>
  <w:style w:type="paragraph" w:customStyle="1" w:styleId="ListNumberFirst">
    <w:name w:val="List Number First"/>
    <w:basedOn w:val="ListNumber"/>
    <w:next w:val="ListNumber"/>
    <w:rsid w:val="00CF7B38"/>
    <w:pPr>
      <w:spacing w:before="80"/>
    </w:pPr>
  </w:style>
  <w:style w:type="paragraph" w:customStyle="1" w:styleId="ListNumberLast">
    <w:name w:val="List Number Last"/>
    <w:basedOn w:val="ListNumber"/>
    <w:next w:val="BodyText"/>
    <w:rsid w:val="00CF7B38"/>
    <w:pPr>
      <w:spacing w:after="240"/>
    </w:pPr>
  </w:style>
  <w:style w:type="paragraph" w:customStyle="1" w:styleId="ListFirst">
    <w:name w:val="List First"/>
    <w:basedOn w:val="List"/>
    <w:next w:val="List"/>
    <w:rsid w:val="00CF7B38"/>
    <w:pPr>
      <w:spacing w:before="80"/>
    </w:pPr>
  </w:style>
  <w:style w:type="paragraph" w:styleId="ListBullet5">
    <w:name w:val="List Bullet 5"/>
    <w:basedOn w:val="ListBullet"/>
    <w:semiHidden/>
    <w:rsid w:val="00CF7B38"/>
    <w:pPr>
      <w:ind w:left="2160"/>
    </w:pPr>
  </w:style>
  <w:style w:type="character" w:customStyle="1" w:styleId="Lead-inEmphasis">
    <w:name w:val="Lead-in Emphasis"/>
    <w:rsid w:val="00CF7B38"/>
    <w:rPr>
      <w:b/>
      <w:i/>
    </w:rPr>
  </w:style>
  <w:style w:type="paragraph" w:customStyle="1" w:styleId="ListLast">
    <w:name w:val="List Last"/>
    <w:basedOn w:val="List"/>
    <w:next w:val="BodyText"/>
    <w:rsid w:val="00CF7B38"/>
    <w:pPr>
      <w:spacing w:after="240"/>
    </w:pPr>
  </w:style>
  <w:style w:type="paragraph" w:styleId="BodyTextIndent">
    <w:name w:val="Body Text Indent"/>
    <w:basedOn w:val="BodyText"/>
    <w:semiHidden/>
    <w:rsid w:val="00CF7B38"/>
    <w:pPr>
      <w:ind w:left="360"/>
    </w:pPr>
  </w:style>
  <w:style w:type="paragraph" w:styleId="List2">
    <w:name w:val="List 2"/>
    <w:basedOn w:val="List"/>
    <w:semiHidden/>
    <w:rsid w:val="00CF7B38"/>
    <w:pPr>
      <w:tabs>
        <w:tab w:val="clear" w:pos="720"/>
        <w:tab w:val="left" w:pos="1080"/>
      </w:tabs>
      <w:ind w:left="1080"/>
    </w:pPr>
  </w:style>
  <w:style w:type="paragraph" w:styleId="List3">
    <w:name w:val="List 3"/>
    <w:basedOn w:val="List"/>
    <w:semiHidden/>
    <w:rsid w:val="00CF7B38"/>
    <w:pPr>
      <w:tabs>
        <w:tab w:val="clear" w:pos="720"/>
        <w:tab w:val="left" w:pos="1440"/>
      </w:tabs>
      <w:ind w:left="1440"/>
    </w:pPr>
  </w:style>
  <w:style w:type="paragraph" w:styleId="List4">
    <w:name w:val="List 4"/>
    <w:basedOn w:val="List"/>
    <w:semiHidden/>
    <w:rsid w:val="00CF7B38"/>
    <w:pPr>
      <w:tabs>
        <w:tab w:val="clear" w:pos="720"/>
        <w:tab w:val="left" w:pos="1800"/>
      </w:tabs>
      <w:ind w:left="1800"/>
    </w:pPr>
  </w:style>
  <w:style w:type="paragraph" w:styleId="ListBullet2">
    <w:name w:val="List Bullet 2"/>
    <w:basedOn w:val="ListBullet"/>
    <w:semiHidden/>
    <w:rsid w:val="00CF7B38"/>
    <w:pPr>
      <w:ind w:left="1080"/>
    </w:pPr>
  </w:style>
  <w:style w:type="paragraph" w:styleId="ListBullet3">
    <w:name w:val="List Bullet 3"/>
    <w:basedOn w:val="ListBullet"/>
    <w:semiHidden/>
    <w:rsid w:val="00CF7B38"/>
    <w:pPr>
      <w:ind w:left="1440"/>
    </w:pPr>
  </w:style>
  <w:style w:type="paragraph" w:styleId="ListBullet4">
    <w:name w:val="List Bullet 4"/>
    <w:basedOn w:val="ListBullet"/>
    <w:semiHidden/>
    <w:rsid w:val="00CF7B38"/>
    <w:pPr>
      <w:ind w:left="1800"/>
    </w:pPr>
  </w:style>
  <w:style w:type="paragraph" w:styleId="Signature">
    <w:name w:val="Signature"/>
    <w:basedOn w:val="BodyText"/>
    <w:semiHidden/>
    <w:rsid w:val="00CF7B38"/>
    <w:pPr>
      <w:keepNext/>
      <w:spacing w:after="0"/>
    </w:pPr>
  </w:style>
  <w:style w:type="paragraph" w:styleId="ListContinue">
    <w:name w:val="List Continue"/>
    <w:basedOn w:val="List"/>
    <w:semiHidden/>
    <w:rsid w:val="00CF7B38"/>
    <w:pPr>
      <w:tabs>
        <w:tab w:val="clear" w:pos="720"/>
      </w:tabs>
      <w:spacing w:after="160"/>
    </w:pPr>
  </w:style>
  <w:style w:type="paragraph" w:styleId="List5">
    <w:name w:val="List 5"/>
    <w:basedOn w:val="List"/>
    <w:semiHidden/>
    <w:rsid w:val="00CF7B38"/>
    <w:pPr>
      <w:tabs>
        <w:tab w:val="clear" w:pos="720"/>
        <w:tab w:val="left" w:pos="2160"/>
      </w:tabs>
      <w:ind w:left="2160"/>
    </w:pPr>
  </w:style>
  <w:style w:type="paragraph" w:styleId="ListNumber2">
    <w:name w:val="List Number 2"/>
    <w:basedOn w:val="ListNumber"/>
    <w:semiHidden/>
    <w:rsid w:val="00CF7B38"/>
    <w:pPr>
      <w:ind w:left="1080"/>
    </w:pPr>
  </w:style>
  <w:style w:type="paragraph" w:styleId="ListNumber5">
    <w:name w:val="List Number 5"/>
    <w:basedOn w:val="ListNumber"/>
    <w:semiHidden/>
    <w:rsid w:val="00CF7B38"/>
    <w:pPr>
      <w:ind w:left="2160"/>
    </w:pPr>
  </w:style>
  <w:style w:type="paragraph" w:styleId="ListNumber3">
    <w:name w:val="List Number 3"/>
    <w:basedOn w:val="ListNumber"/>
    <w:semiHidden/>
    <w:rsid w:val="00CF7B38"/>
    <w:pPr>
      <w:ind w:left="1440"/>
    </w:pPr>
  </w:style>
  <w:style w:type="paragraph" w:styleId="ListNumber4">
    <w:name w:val="List Number 4"/>
    <w:basedOn w:val="ListNumber"/>
    <w:semiHidden/>
    <w:rsid w:val="00CF7B38"/>
    <w:pPr>
      <w:ind w:left="1800"/>
    </w:pPr>
  </w:style>
  <w:style w:type="paragraph" w:styleId="ListContinue2">
    <w:name w:val="List Continue 2"/>
    <w:basedOn w:val="ListContinue"/>
    <w:semiHidden/>
    <w:rsid w:val="00CF7B38"/>
    <w:pPr>
      <w:ind w:left="1080"/>
    </w:pPr>
  </w:style>
  <w:style w:type="paragraph" w:styleId="Closing">
    <w:name w:val="Closing"/>
    <w:basedOn w:val="BodyText"/>
    <w:semiHidden/>
    <w:rsid w:val="00CF7B38"/>
    <w:pPr>
      <w:keepNext/>
    </w:pPr>
  </w:style>
  <w:style w:type="paragraph" w:customStyle="1" w:styleId="HeadingBase">
    <w:name w:val="Heading Base"/>
    <w:basedOn w:val="Normal"/>
    <w:next w:val="BodyText"/>
    <w:rsid w:val="00CF7B38"/>
    <w:pPr>
      <w:keepNext/>
      <w:keepLines/>
      <w:spacing w:before="240" w:after="120"/>
    </w:pPr>
    <w:rPr>
      <w:rFonts w:ascii="Arial" w:hAnsi="Arial"/>
      <w:b/>
      <w:kern w:val="28"/>
      <w:sz w:val="36"/>
      <w:szCs w:val="20"/>
    </w:rPr>
  </w:style>
  <w:style w:type="paragraph" w:styleId="BodyText">
    <w:name w:val="Body Text"/>
    <w:basedOn w:val="Normal"/>
    <w:semiHidden/>
    <w:rsid w:val="00CF7B38"/>
    <w:pPr>
      <w:spacing w:after="160"/>
    </w:pPr>
    <w:rPr>
      <w:sz w:val="20"/>
      <w:szCs w:val="20"/>
    </w:rPr>
  </w:style>
  <w:style w:type="character" w:styleId="Emphasis">
    <w:name w:val="Emphasis"/>
    <w:qFormat/>
    <w:rsid w:val="00CF7B38"/>
    <w:rPr>
      <w:i/>
    </w:rPr>
  </w:style>
  <w:style w:type="paragraph" w:customStyle="1" w:styleId="Address">
    <w:name w:val="Address"/>
    <w:basedOn w:val="BodyText"/>
    <w:rsid w:val="00CF7B38"/>
    <w:pPr>
      <w:keepLines/>
      <w:spacing w:after="0"/>
      <w:ind w:right="4320"/>
    </w:pPr>
  </w:style>
  <w:style w:type="character" w:styleId="CommentReference">
    <w:name w:val="annotation reference"/>
    <w:semiHidden/>
    <w:rsid w:val="00CF7B38"/>
    <w:rPr>
      <w:sz w:val="16"/>
    </w:rPr>
  </w:style>
  <w:style w:type="paragraph" w:styleId="ListContinue3">
    <w:name w:val="List Continue 3"/>
    <w:basedOn w:val="ListContinue"/>
    <w:semiHidden/>
    <w:rsid w:val="00CF7B38"/>
    <w:pPr>
      <w:ind w:left="1440"/>
    </w:pPr>
  </w:style>
  <w:style w:type="paragraph" w:styleId="ListContinue4">
    <w:name w:val="List Continue 4"/>
    <w:basedOn w:val="ListContinue"/>
    <w:semiHidden/>
    <w:rsid w:val="00CF7B38"/>
    <w:pPr>
      <w:ind w:left="1800"/>
    </w:pPr>
  </w:style>
  <w:style w:type="paragraph" w:styleId="ListContinue5">
    <w:name w:val="List Continue 5"/>
    <w:basedOn w:val="ListContinue"/>
    <w:semiHidden/>
    <w:rsid w:val="00CF7B38"/>
    <w:pPr>
      <w:ind w:left="2160"/>
    </w:pPr>
  </w:style>
  <w:style w:type="paragraph" w:styleId="BalloonText">
    <w:name w:val="Balloon Text"/>
    <w:basedOn w:val="Normal"/>
    <w:link w:val="BalloonTextChar"/>
    <w:uiPriority w:val="99"/>
    <w:semiHidden/>
    <w:unhideWhenUsed/>
    <w:rsid w:val="00011B66"/>
    <w:rPr>
      <w:rFonts w:ascii="Tahoma" w:hAnsi="Tahoma" w:cs="Tahoma"/>
      <w:sz w:val="16"/>
      <w:szCs w:val="16"/>
    </w:rPr>
  </w:style>
  <w:style w:type="character" w:customStyle="1" w:styleId="BalloonTextChar">
    <w:name w:val="Balloon Text Char"/>
    <w:basedOn w:val="DefaultParagraphFont"/>
    <w:link w:val="BalloonText"/>
    <w:uiPriority w:val="99"/>
    <w:semiHidden/>
    <w:rsid w:val="00011B66"/>
    <w:rPr>
      <w:rFonts w:ascii="Tahoma" w:hAnsi="Tahoma" w:cs="Tahoma"/>
      <w:sz w:val="16"/>
      <w:szCs w:val="16"/>
    </w:rPr>
  </w:style>
  <w:style w:type="character" w:customStyle="1" w:styleId="FooterChar">
    <w:name w:val="Footer Char"/>
    <w:basedOn w:val="DefaultParagraphFont"/>
    <w:link w:val="Footer"/>
    <w:uiPriority w:val="99"/>
    <w:rsid w:val="00293875"/>
  </w:style>
  <w:style w:type="paragraph" w:styleId="ListParagraph">
    <w:name w:val="List Paragraph"/>
    <w:basedOn w:val="Normal"/>
    <w:uiPriority w:val="34"/>
    <w:qFormat/>
    <w:rsid w:val="00D6449A"/>
    <w:pPr>
      <w:ind w:left="720"/>
      <w:contextualSpacing/>
    </w:pPr>
  </w:style>
  <w:style w:type="character" w:styleId="Hyperlink">
    <w:name w:val="Hyperlink"/>
    <w:basedOn w:val="DefaultParagraphFont"/>
    <w:uiPriority w:val="99"/>
    <w:unhideWhenUsed/>
    <w:rsid w:val="0010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681F-F121-4FE5-BDC2-B6ADB5FF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BISHOP SWAIN'S CREST</vt:lpstr>
    </vt:vector>
  </TitlesOfParts>
  <Company>Diocese</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SWAIN'S CREST</dc:title>
  <dc:creator>mhublou</dc:creator>
  <cp:lastModifiedBy>Melinda North</cp:lastModifiedBy>
  <cp:revision>4</cp:revision>
  <cp:lastPrinted>2020-05-19T14:22:00Z</cp:lastPrinted>
  <dcterms:created xsi:type="dcterms:W3CDTF">2022-10-20T21:53:00Z</dcterms:created>
  <dcterms:modified xsi:type="dcterms:W3CDTF">2022-10-20T21:59:00Z</dcterms:modified>
</cp:coreProperties>
</file>